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6B078083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5B3BAE">
        <w:rPr>
          <w:rFonts w:eastAsia="標楷體" w:cs="Arial"/>
        </w:rPr>
        <w:t>2026</w:t>
      </w:r>
      <w:r>
        <w:rPr>
          <w:rFonts w:eastAsia="標楷體" w:cs="Arial" w:hint="eastAsia"/>
        </w:rPr>
        <w:t>年</w:t>
      </w:r>
      <w:r w:rsidR="005B3BAE">
        <w:rPr>
          <w:rFonts w:eastAsia="標楷體" w:cs="Arial" w:hint="eastAsia"/>
        </w:rPr>
        <w:t>4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月</w:t>
      </w:r>
      <w:r w:rsidR="005B3BAE">
        <w:rPr>
          <w:rFonts w:eastAsia="標楷體" w:cs="Arial" w:hint="eastAsia"/>
        </w:rPr>
        <w:t>1</w:t>
      </w:r>
      <w:r w:rsidR="005B3BAE">
        <w:rPr>
          <w:rFonts w:eastAsia="標楷體" w:cs="Arial"/>
        </w:rPr>
        <w:t>4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822"/>
        <w:gridCol w:w="4050"/>
        <w:gridCol w:w="2632"/>
        <w:gridCol w:w="5282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3E2B1CE0" w:rsidR="00174C24" w:rsidRPr="000D1DAC" w:rsidRDefault="005B3B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5B3BAE">
              <w:rPr>
                <w:rFonts w:ascii="標楷體" w:eastAsia="標楷體" w:hAnsi="標楷體" w:cs="新細明體" w:hint="eastAsia"/>
                <w:kern w:val="0"/>
              </w:rPr>
              <w:t>萬達國際物流</w:t>
            </w:r>
            <w:proofErr w:type="gramEnd"/>
            <w:r w:rsidRPr="005B3BAE">
              <w:rPr>
                <w:rFonts w:ascii="標楷體" w:eastAsia="標楷體" w:hAnsi="標楷體" w:cs="新細明體" w:hint="eastAsia"/>
                <w:kern w:val="0"/>
              </w:rPr>
              <w:t xml:space="preserve">股份有限公司  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675B9F03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5B3BAE" w:rsidRPr="005B3BAE">
              <w:rPr>
                <w:rFonts w:ascii="標楷體" w:eastAsia="標楷體" w:hAnsi="標楷體" w:cs="新細明體" w:hint="eastAsia"/>
                <w:kern w:val="0"/>
              </w:rPr>
              <w:t>27742391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shd w:val="clear" w:color="auto" w:fill="auto"/>
            <w:noWrap/>
            <w:vAlign w:val="center"/>
          </w:tcPr>
          <w:p w14:paraId="4AF4378F" w14:textId="6FA113E6" w:rsidR="00174C24" w:rsidRPr="006054DC" w:rsidRDefault="005B3B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國際航運代理業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77777777" w:rsidR="00174C24" w:rsidRPr="006054DC" w:rsidRDefault="00174C24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 w:rsidRPr="005B3BAE">
              <w:rPr>
                <w:rFonts w:ascii="標楷體" w:eastAsia="標楷體" w:hAnsi="標楷體"/>
                <w:color w:val="000000" w:themeColor="text1"/>
                <w:highlight w:val="black"/>
              </w:rPr>
              <w:t>□</w:t>
            </w:r>
            <w:r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1D62CB6B" w14:textId="6DB745C0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5B3BA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black"/>
              </w:rPr>
              <w:t>□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5B3BAE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1500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名         </w:t>
            </w:r>
            <w:r w:rsidRPr="005B3BA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highlight w:val="black"/>
              </w:rPr>
              <w:t>□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B3BAE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1900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B3BAE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3400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公司簡介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5D7DEE19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Style w:val="markdcqy2nwk4"/>
                <w:rFonts w:hint="eastAsia"/>
                <w:color w:val="242424"/>
                <w:bdr w:val="none" w:sz="0" w:space="0" w:color="auto" w:frame="1"/>
              </w:rPr>
              <w:t>萬</w:t>
            </w:r>
            <w:r>
              <w:rPr>
                <w:rStyle w:val="markuovbdl3z9"/>
                <w:rFonts w:hint="eastAsia"/>
                <w:color w:val="242424"/>
                <w:bdr w:val="none" w:sz="0" w:space="0" w:color="auto" w:frame="1"/>
              </w:rPr>
              <w:t>達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員工福利好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人性管理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  <w:r>
              <w:rPr>
                <w:rFonts w:ascii="Calibri" w:hAnsi="Calibri" w:cs="Calibri" w:hint="eastAsia"/>
                <w:color w:val="242424"/>
                <w:bdr w:val="none" w:sz="0" w:space="0" w:color="auto" w:frame="1"/>
              </w:rPr>
              <w:t>適性發展</w:t>
            </w:r>
            <w:r>
              <w:rPr>
                <w:rFonts w:ascii="Calibri" w:hAnsi="Calibri" w:cs="Calibri" w:hint="eastAsia"/>
                <w:color w:val="242424"/>
                <w:bdr w:val="none" w:sz="0" w:space="0" w:color="auto" w:frame="1"/>
              </w:rPr>
              <w:t>,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 xml:space="preserve"> 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連續多年獲得幸福企業獎項肯定</w:t>
            </w:r>
          </w:p>
          <w:p w14:paraId="432427B9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hint="eastAsia"/>
                <w:color w:val="242424"/>
                <w:bdr w:val="none" w:sz="0" w:space="0" w:color="auto" w:frame="1"/>
              </w:rPr>
              <w:t>公司非常重視人才培育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新人訓練講師團近百人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業界第一</w:t>
            </w:r>
          </w:p>
          <w:p w14:paraId="5D14BA99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</w:p>
          <w:p w14:paraId="7F4769FA" w14:textId="55E0C18B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hint="eastAsia"/>
                <w:color w:val="242424"/>
                <w:bdr w:val="none" w:sz="0" w:space="0" w:color="auto" w:frame="1"/>
              </w:rPr>
              <w:t>歡迎有經驗無經驗的夥伴</w:t>
            </w:r>
          </w:p>
          <w:p w14:paraId="71B99953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hint="eastAsia"/>
                <w:color w:val="242424"/>
                <w:bdr w:val="none" w:sz="0" w:space="0" w:color="auto" w:frame="1"/>
              </w:rPr>
              <w:t>加入我們開心的圓夢團隊</w:t>
            </w:r>
          </w:p>
          <w:p w14:paraId="783BE894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 </w:t>
            </w:r>
          </w:p>
          <w:p w14:paraId="2D567778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gramStart"/>
            <w:r>
              <w:rPr>
                <w:rStyle w:val="markdcqy2nwk4"/>
                <w:rFonts w:hint="eastAsia"/>
                <w:color w:val="242424"/>
                <w:bdr w:val="none" w:sz="0" w:space="0" w:color="auto" w:frame="1"/>
              </w:rPr>
              <w:t>萬</w:t>
            </w:r>
            <w:r>
              <w:rPr>
                <w:rStyle w:val="markuovbdl3z9"/>
                <w:rFonts w:hint="eastAsia"/>
                <w:color w:val="242424"/>
                <w:bdr w:val="none" w:sz="0" w:space="0" w:color="auto" w:frame="1"/>
              </w:rPr>
              <w:t>達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國際物流</w:t>
            </w:r>
            <w:proofErr w:type="gramEnd"/>
            <w:r>
              <w:rPr>
                <w:rFonts w:hint="eastAsia"/>
                <w:color w:val="242424"/>
                <w:bdr w:val="none" w:sz="0" w:space="0" w:color="auto" w:frame="1"/>
              </w:rPr>
              <w:t>股份有限公司創立於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1989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年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4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月，迄今全集團人數超過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3500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人。</w:t>
            </w:r>
            <w:r>
              <w:rPr>
                <w:rStyle w:val="markdcqy2nwk4"/>
                <w:rFonts w:hint="eastAsia"/>
                <w:color w:val="242424"/>
                <w:bdr w:val="none" w:sz="0" w:space="0" w:color="auto" w:frame="1"/>
              </w:rPr>
              <w:t>萬</w:t>
            </w:r>
            <w:r>
              <w:rPr>
                <w:rStyle w:val="markuovbdl3z9"/>
                <w:rFonts w:hint="eastAsia"/>
                <w:color w:val="242424"/>
                <w:bdr w:val="none" w:sz="0" w:space="0" w:color="auto" w:frame="1"/>
              </w:rPr>
              <w:t>達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集團從初期經營海運承攬運送業務，至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1997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年開拓空運承攬運送業務，並於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1995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年起成立多家關係企業至今，正朝向在航運業界的領導品牌邁進。</w:t>
            </w:r>
          </w:p>
          <w:p w14:paraId="6931FA40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</w:p>
          <w:p w14:paraId="3D5A6A47" w14:textId="45F8E32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gramStart"/>
            <w:r>
              <w:rPr>
                <w:rStyle w:val="markdcqy2nwk4"/>
                <w:rFonts w:hint="eastAsia"/>
                <w:color w:val="242424"/>
                <w:bdr w:val="none" w:sz="0" w:space="0" w:color="auto" w:frame="1"/>
              </w:rPr>
              <w:t>萬</w:t>
            </w:r>
            <w:r>
              <w:rPr>
                <w:rStyle w:val="markuovbdl3z9"/>
                <w:rFonts w:hint="eastAsia"/>
                <w:color w:val="242424"/>
                <w:bdr w:val="none" w:sz="0" w:space="0" w:color="auto" w:frame="1"/>
              </w:rPr>
              <w:t>達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國際物流</w:t>
            </w:r>
            <w:proofErr w:type="gramEnd"/>
            <w:r>
              <w:rPr>
                <w:rFonts w:hint="eastAsia"/>
                <w:color w:val="242424"/>
                <w:bdr w:val="none" w:sz="0" w:space="0" w:color="auto" w:frame="1"/>
              </w:rPr>
              <w:t>營運項目涵蓋整體物流服務、海運空運出口、空運海運進口、三角貿易、快遞、參展、報關、倉儲等服務；業務範圍含</w:t>
            </w:r>
            <w:proofErr w:type="gramStart"/>
            <w:r>
              <w:rPr>
                <w:rFonts w:hint="eastAsia"/>
                <w:color w:val="242424"/>
                <w:bdr w:val="none" w:sz="0" w:space="0" w:color="auto" w:frame="1"/>
              </w:rPr>
              <w:t>括</w:t>
            </w:r>
            <w:proofErr w:type="gramEnd"/>
            <w:r>
              <w:rPr>
                <w:rFonts w:hint="eastAsia"/>
                <w:color w:val="242424"/>
                <w:bdr w:val="none" w:sz="0" w:space="0" w:color="auto" w:frame="1"/>
              </w:rPr>
              <w:t>東南亞、大陸華南、大陸華中北、香港、日韓、中南美、歐地、美加</w:t>
            </w:r>
            <w:proofErr w:type="gramStart"/>
            <w:r>
              <w:rPr>
                <w:rFonts w:hint="eastAsia"/>
                <w:color w:val="242424"/>
                <w:bdr w:val="none" w:sz="0" w:space="0" w:color="auto" w:frame="1"/>
              </w:rPr>
              <w:t>紐非澳</w:t>
            </w:r>
            <w:proofErr w:type="gramEnd"/>
            <w:r>
              <w:rPr>
                <w:rFonts w:hint="eastAsia"/>
                <w:color w:val="242424"/>
                <w:bdr w:val="none" w:sz="0" w:space="0" w:color="auto" w:frame="1"/>
              </w:rPr>
              <w:t>、中東印巴等，涵蓋全世界。</w:t>
            </w:r>
          </w:p>
          <w:p w14:paraId="50ABF764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</w:p>
          <w:p w14:paraId="703E89BF" w14:textId="4CC0853C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>
              <w:rPr>
                <w:rFonts w:hint="eastAsia"/>
                <w:color w:val="242424"/>
                <w:bdr w:val="none" w:sz="0" w:space="0" w:color="auto" w:frame="1"/>
              </w:rPr>
              <w:t>核心價值：我們是一個熱情、專業、分享的學習團隊</w:t>
            </w:r>
          </w:p>
          <w:p w14:paraId="10C4402B" w14:textId="77777777" w:rsid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</w:p>
          <w:p w14:paraId="67216C2A" w14:textId="2C1FFC8A" w:rsidR="00174C24" w:rsidRPr="005B3BAE" w:rsidRDefault="005B3BAE" w:rsidP="005B3BAE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sz w:val="25"/>
                <w:szCs w:val="25"/>
              </w:rPr>
            </w:pPr>
            <w:proofErr w:type="gramStart"/>
            <w:r>
              <w:rPr>
                <w:rStyle w:val="markdcqy2nwk4"/>
                <w:rFonts w:hint="eastAsia"/>
                <w:color w:val="242424"/>
                <w:bdr w:val="none" w:sz="0" w:space="0" w:color="auto" w:frame="1"/>
              </w:rPr>
              <w:t>萬</w:t>
            </w:r>
            <w:r>
              <w:rPr>
                <w:rStyle w:val="markuovbdl3z9"/>
                <w:rFonts w:hint="eastAsia"/>
                <w:color w:val="242424"/>
                <w:bdr w:val="none" w:sz="0" w:space="0" w:color="auto" w:frame="1"/>
              </w:rPr>
              <w:t>達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國際物流</w:t>
            </w:r>
            <w:proofErr w:type="gramEnd"/>
            <w:r>
              <w:rPr>
                <w:rFonts w:hint="eastAsia"/>
                <w:color w:val="242424"/>
                <w:bdr w:val="none" w:sz="0" w:space="0" w:color="auto" w:frame="1"/>
              </w:rPr>
              <w:t>擁有熱情、專業且充滿活力的團隊，為客戶分析、規劃及整合各種物流服務，並量身訂做經濟可行有效率的全方位物流方案，整合有限的資源做最有效的運用，降低企業營運成本，提升競爭力，提供客戶客製化的</w:t>
            </w:r>
            <w:proofErr w:type="gramStart"/>
            <w:r>
              <w:rPr>
                <w:rFonts w:hint="eastAsia"/>
                <w:color w:val="242424"/>
                <w:bdr w:val="none" w:sz="0" w:space="0" w:color="auto" w:frame="1"/>
              </w:rPr>
              <w:t>完整物</w:t>
            </w:r>
            <w:proofErr w:type="gramEnd"/>
            <w:r>
              <w:rPr>
                <w:rFonts w:hint="eastAsia"/>
                <w:color w:val="242424"/>
                <w:bdr w:val="none" w:sz="0" w:space="0" w:color="auto" w:frame="1"/>
              </w:rPr>
              <w:t>流服務，滿足客戶</w:t>
            </w: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JUST IN TIME</w:t>
            </w:r>
            <w:r>
              <w:rPr>
                <w:rFonts w:hint="eastAsia"/>
                <w:color w:val="242424"/>
                <w:bdr w:val="none" w:sz="0" w:space="0" w:color="auto" w:frame="1"/>
              </w:rPr>
              <w:t>的物流與庫存需求，協助客戶在激烈競爭的微利時代勝出。</w:t>
            </w: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0368F0C" w14:textId="466D6995" w:rsidR="00174C24" w:rsidRPr="006054DC" w:rsidRDefault="005B3B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B3BA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台北市市民大道三段209號 5F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4D9B3A3E" w14:textId="38E1CABF" w:rsidR="005B3BAE" w:rsidRPr="005B3BAE" w:rsidRDefault="005B3BAE" w:rsidP="005B3B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B3BAE">
              <w:rPr>
                <w:rFonts w:ascii="標楷體" w:eastAsia="標楷體" w:hAnsi="標楷體" w:cs="新細明體" w:hint="eastAsia"/>
                <w:kern w:val="0"/>
                <w:szCs w:val="20"/>
              </w:rPr>
              <w:t>Joann顧佳恩  董事長秘書</w:t>
            </w:r>
          </w:p>
          <w:p w14:paraId="79E25AC3" w14:textId="44C941B7" w:rsidR="00CD1FAE" w:rsidRPr="00CD1FAE" w:rsidRDefault="00CD1FAE" w:rsidP="005B3B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A7AC84A" w14:textId="5648DF84" w:rsidR="005B3BAE" w:rsidRPr="005B3BAE" w:rsidRDefault="005B3BAE" w:rsidP="005B3B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B3BAE">
              <w:rPr>
                <w:rFonts w:ascii="標楷體" w:eastAsia="標楷體" w:hAnsi="標楷體" w:cs="新細明體"/>
                <w:kern w:val="0"/>
                <w:szCs w:val="20"/>
              </w:rPr>
              <w:t>02-27720999</w:t>
            </w:r>
            <w:r w:rsidR="00E23395">
              <w:rPr>
                <w:rFonts w:ascii="標楷體" w:eastAsia="標楷體" w:hAnsi="標楷體" w:cs="新細明體" w:hint="eastAsia"/>
                <w:kern w:val="0"/>
                <w:szCs w:val="20"/>
              </w:rPr>
              <w:t>#1059</w:t>
            </w:r>
          </w:p>
          <w:p w14:paraId="39ED7D0C" w14:textId="450DCE5D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4B017613" w14:textId="77EAD72E" w:rsidR="00CD1FAE" w:rsidRPr="00CD1FAE" w:rsidRDefault="005B3B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B3BAE">
              <w:rPr>
                <w:rFonts w:ascii="標楷體" w:eastAsia="標楷體" w:hAnsi="標楷體" w:cs="新細明體"/>
                <w:kern w:val="0"/>
                <w:szCs w:val="20"/>
              </w:rPr>
              <w:t>02-27761805</w:t>
            </w: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08BC3FA1" w:rsidR="00CD1FAE" w:rsidRPr="00CD1FAE" w:rsidRDefault="005B3B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B3BAE">
              <w:rPr>
                <w:rFonts w:ascii="標楷體" w:eastAsia="標楷體" w:hAnsi="標楷體" w:cs="新細明體" w:hint="eastAsia"/>
                <w:kern w:val="0"/>
                <w:szCs w:val="20"/>
              </w:rPr>
              <w:t>joann@pandalog.com</w:t>
            </w:r>
          </w:p>
        </w:tc>
      </w:tr>
    </w:tbl>
    <w:p w14:paraId="70AD2AAB" w14:textId="3F313CD9" w:rsidR="001F62BC" w:rsidRDefault="001F62BC">
      <w:pPr>
        <w:rPr>
          <w:rFonts w:hint="eastAsia"/>
        </w:rPr>
      </w:pPr>
    </w:p>
    <w:p w14:paraId="316B26A4" w14:textId="77777777" w:rsidR="001F62BC" w:rsidRPr="0028633B" w:rsidRDefault="001F62BC" w:rsidP="001F62BC">
      <w:pPr>
        <w:rPr>
          <w:b/>
          <w:sz w:val="32"/>
          <w:szCs w:val="32"/>
          <w:u w:val="single"/>
        </w:rPr>
      </w:pPr>
      <w:bookmarkStart w:id="0" w:name="_Hlk227069841"/>
      <w:r w:rsidRPr="00613F4C">
        <w:rPr>
          <w:b/>
          <w:sz w:val="32"/>
          <w:szCs w:val="32"/>
          <w:u w:val="single"/>
        </w:rPr>
        <w:t>Panda</w:t>
      </w:r>
      <w:proofErr w:type="gramStart"/>
      <w:r w:rsidRPr="00613F4C">
        <w:rPr>
          <w:rFonts w:hint="eastAsia"/>
          <w:b/>
          <w:sz w:val="32"/>
          <w:szCs w:val="32"/>
          <w:u w:val="single"/>
        </w:rPr>
        <w:t>萬達國際物流</w:t>
      </w:r>
      <w:proofErr w:type="gramEnd"/>
      <w:r w:rsidRPr="00613F4C">
        <w:rPr>
          <w:rFonts w:hint="eastAsia"/>
          <w:b/>
          <w:sz w:val="32"/>
          <w:szCs w:val="32"/>
          <w:u w:val="single"/>
        </w:rPr>
        <w:t>股份有限公司</w:t>
      </w:r>
      <w:r>
        <w:rPr>
          <w:b/>
          <w:sz w:val="32"/>
          <w:szCs w:val="32"/>
          <w:u w:val="single"/>
        </w:rPr>
        <w:t>&lt;</w:t>
      </w:r>
      <w:r>
        <w:rPr>
          <w:rFonts w:hint="eastAsia"/>
          <w:b/>
          <w:sz w:val="32"/>
          <w:szCs w:val="32"/>
          <w:u w:val="single"/>
        </w:rPr>
        <w:t>台北市市民大道三段</w:t>
      </w:r>
      <w:r>
        <w:rPr>
          <w:b/>
          <w:sz w:val="32"/>
          <w:szCs w:val="32"/>
          <w:u w:val="single"/>
        </w:rPr>
        <w:t>209</w:t>
      </w:r>
      <w:r>
        <w:rPr>
          <w:rFonts w:hint="eastAsia"/>
          <w:b/>
          <w:sz w:val="32"/>
          <w:szCs w:val="32"/>
          <w:u w:val="single"/>
        </w:rPr>
        <w:t>號</w:t>
      </w:r>
      <w:r>
        <w:rPr>
          <w:b/>
          <w:sz w:val="32"/>
          <w:szCs w:val="32"/>
          <w:u w:val="single"/>
        </w:rPr>
        <w:t xml:space="preserve"> 5F&gt;</w:t>
      </w:r>
    </w:p>
    <w:tbl>
      <w:tblPr>
        <w:tblW w:w="14607" w:type="dxa"/>
        <w:tblInd w:w="-32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228"/>
        <w:gridCol w:w="850"/>
        <w:gridCol w:w="2552"/>
        <w:gridCol w:w="2835"/>
        <w:gridCol w:w="1842"/>
        <w:gridCol w:w="2410"/>
        <w:gridCol w:w="2530"/>
      </w:tblGrid>
      <w:tr w:rsidR="001F62BC" w:rsidRPr="008D1E8E" w14:paraId="702C0951" w14:textId="77777777" w:rsidTr="001F62BC">
        <w:trPr>
          <w:trHeight w:val="141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23F6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D1E8E"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9206" w14:textId="77777777" w:rsidR="001F62BC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海運</w:t>
            </w:r>
          </w:p>
          <w:p w14:paraId="2C84BB2F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-助理OP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CD17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數名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F572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292929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●擅中英打             ●</w:t>
            </w:r>
            <w:proofErr w:type="gramStart"/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多益450分</w:t>
            </w:r>
            <w:proofErr w:type="gramEnd"/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 xml:space="preserve">以上                       ●具國貿相關專業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20DA1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1. </w:t>
            </w:r>
            <w:proofErr w:type="gramStart"/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繕</w:t>
            </w:r>
            <w:proofErr w:type="gramEnd"/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打文件，製作提單。</w:t>
            </w: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2. 與客戶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/</w:t>
            </w: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同行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溝通</w:t>
            </w: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文件。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8C98" w14:textId="77777777" w:rsidR="001F62BC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 w:rsidRPr="008D1E8E">
              <w:rPr>
                <w:rFonts w:ascii="新細明體" w:hAnsi="新細明體" w:cs="新細明體" w:hint="eastAsia"/>
                <w:kern w:val="0"/>
              </w:rPr>
              <w:t>月薪：</w:t>
            </w:r>
            <w:r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/>
                <w:kern w:val="0"/>
              </w:rPr>
              <w:t>0,</w:t>
            </w:r>
            <w:r w:rsidRPr="008D1E8E">
              <w:rPr>
                <w:rFonts w:ascii="新細明體" w:hAnsi="新細明體" w:cs="新細明體" w:hint="eastAsia"/>
                <w:kern w:val="0"/>
              </w:rPr>
              <w:t>000元</w:t>
            </w:r>
          </w:p>
          <w:p w14:paraId="1C3B520D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+航線獎金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7845B" w14:textId="77777777" w:rsidR="001F62BC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■接受半學年以上實習,</w:t>
            </w:r>
          </w:p>
          <w:p w14:paraId="432D6EEA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以實習後選擇到任優先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CA7" w14:textId="77777777" w:rsidR="001F62BC" w:rsidRPr="008D1E8E" w:rsidRDefault="001F62BC" w:rsidP="001F62BC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613F4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■</w:t>
            </w:r>
            <w:r w:rsidRPr="00613F4C">
              <w:rPr>
                <w:rFonts w:ascii="新細明體" w:hAnsi="新細明體" w:cs="新細明體" w:hint="eastAsia"/>
                <w:kern w:val="0"/>
              </w:rPr>
              <w:t xml:space="preserve">不拘 </w:t>
            </w:r>
            <w:r w:rsidRPr="00613F4C">
              <w:rPr>
                <w:rFonts w:ascii="新細明體" w:hAnsi="新細明體" w:cs="新細明體"/>
                <w:kern w:val="0"/>
              </w:rPr>
              <w:br/>
            </w:r>
            <w:r w:rsidRPr="00613F4C">
              <w:rPr>
                <w:rFonts w:ascii="新細明體" w:hAnsi="新細明體" w:cs="新細明體" w:hint="eastAsia"/>
                <w:kern w:val="0"/>
              </w:rPr>
              <w:t>以下加分:</w:t>
            </w:r>
            <w:r w:rsidRPr="00613F4C">
              <w:rPr>
                <w:rFonts w:ascii="新細明體" w:hAnsi="新細明體" w:cs="新細明體"/>
                <w:kern w:val="0"/>
              </w:rPr>
              <w:br/>
            </w:r>
            <w:r w:rsidRPr="00613F4C">
              <w:rPr>
                <w:rFonts w:ascii="新細明體" w:hAnsi="新細明體" w:cs="新細明體" w:hint="eastAsia"/>
                <w:kern w:val="0"/>
              </w:rPr>
              <w:t>□國貿 □企管 □行銷</w:t>
            </w:r>
            <w:r w:rsidRPr="00613F4C">
              <w:rPr>
                <w:rFonts w:ascii="新細明體" w:hAnsi="新細明體" w:cs="新細明體" w:hint="eastAsia"/>
                <w:kern w:val="0"/>
              </w:rPr>
              <w:br/>
            </w:r>
            <w:r w:rsidRPr="008D1E8E">
              <w:rPr>
                <w:rFonts w:ascii="新細明體" w:hAnsi="新細明體" w:cs="新細明體" w:hint="eastAsia"/>
                <w:kern w:val="0"/>
              </w:rPr>
              <w:t>□流通 □應外</w:t>
            </w:r>
          </w:p>
        </w:tc>
      </w:tr>
      <w:tr w:rsidR="001F62BC" w:rsidRPr="008D1E8E" w14:paraId="104FC7C1" w14:textId="77777777" w:rsidTr="001F62BC">
        <w:trPr>
          <w:trHeight w:val="14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62C8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D1E8E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452" w14:textId="77777777" w:rsidR="001F62BC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空運</w:t>
            </w:r>
          </w:p>
          <w:p w14:paraId="4F712CAF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-OP人員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08D2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數名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3290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292929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●擅中英打             ●</w:t>
            </w:r>
            <w:proofErr w:type="gramStart"/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多益450分</w:t>
            </w:r>
            <w:proofErr w:type="gramEnd"/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 xml:space="preserve">以上                       ●具國貿相關專業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F82B8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1. </w:t>
            </w:r>
            <w:proofErr w:type="gramStart"/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繕</w:t>
            </w:r>
            <w:proofErr w:type="gramEnd"/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打報單/提單。</w:t>
            </w: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2. 協助對航空帳/同行帳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C6D4" w14:textId="77777777" w:rsidR="001F62BC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 w:rsidRPr="008D1E8E">
              <w:rPr>
                <w:rFonts w:ascii="新細明體" w:hAnsi="新細明體" w:cs="新細明體" w:hint="eastAsia"/>
                <w:kern w:val="0"/>
              </w:rPr>
              <w:t>月薪：</w:t>
            </w:r>
            <w:r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/>
                <w:kern w:val="0"/>
              </w:rPr>
              <w:t>0,</w:t>
            </w:r>
            <w:r w:rsidRPr="008D1E8E">
              <w:rPr>
                <w:rFonts w:ascii="新細明體" w:hAnsi="新細明體" w:cs="新細明體" w:hint="eastAsia"/>
                <w:kern w:val="0"/>
              </w:rPr>
              <w:t>000元</w:t>
            </w:r>
          </w:p>
          <w:p w14:paraId="5F1681C4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+航線獎金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D125E" w14:textId="77777777" w:rsidR="001F62BC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■接受半學年以上實習,</w:t>
            </w:r>
          </w:p>
          <w:p w14:paraId="42369C01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以實習後選擇到任優先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B5F1" w14:textId="77777777" w:rsidR="001F62BC" w:rsidRPr="008D1E8E" w:rsidRDefault="001F62BC" w:rsidP="001F62BC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8D1E8E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■</w:t>
            </w:r>
            <w:r w:rsidRPr="008D1E8E">
              <w:rPr>
                <w:rFonts w:ascii="新細明體" w:hAnsi="新細明體" w:cs="新細明體" w:hint="eastAsia"/>
                <w:kern w:val="0"/>
              </w:rPr>
              <w:t xml:space="preserve">不拘 </w:t>
            </w:r>
            <w:r>
              <w:rPr>
                <w:rFonts w:ascii="新細明體" w:hAnsi="新細明體" w:cs="新細明體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以下加分: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D1E8E">
              <w:rPr>
                <w:rFonts w:ascii="新細明體" w:hAnsi="新細明體" w:cs="新細明體" w:hint="eastAsia"/>
                <w:kern w:val="0"/>
              </w:rPr>
              <w:t>□國貿 □企管 □行銷</w:t>
            </w:r>
            <w:r w:rsidRPr="008D1E8E">
              <w:rPr>
                <w:rFonts w:ascii="新細明體" w:hAnsi="新細明體" w:cs="新細明體" w:hint="eastAsia"/>
                <w:kern w:val="0"/>
              </w:rPr>
              <w:br/>
              <w:t>□流通 □應外</w:t>
            </w:r>
          </w:p>
        </w:tc>
      </w:tr>
      <w:tr w:rsidR="001F62BC" w:rsidRPr="008D1E8E" w14:paraId="7D8546BF" w14:textId="77777777" w:rsidTr="001F62BC">
        <w:trPr>
          <w:trHeight w:val="14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B7D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D1E8E"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F2F9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業務代表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F1F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數名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8AFB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292929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●</w:t>
            </w:r>
            <w:proofErr w:type="gramStart"/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多益450分</w:t>
            </w:r>
            <w:proofErr w:type="gramEnd"/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以上</w:t>
            </w:r>
            <w:r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>加分</w:t>
            </w:r>
            <w:r w:rsidRPr="008D1E8E">
              <w:rPr>
                <w:rFonts w:ascii="微軟正黑體" w:eastAsia="微軟正黑體" w:hAnsi="微軟正黑體" w:cs="新細明體" w:hint="eastAsia"/>
                <w:color w:val="292929"/>
                <w:kern w:val="0"/>
              </w:rPr>
              <w:t xml:space="preserve">                       ●具國貿相關專業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EAD67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D1E8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承攬進出口貨物，安排海空運送，銷售對象:進出口貿易商。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29C1" w14:textId="77777777" w:rsidR="001F62BC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 w:rsidRPr="008D1E8E">
              <w:rPr>
                <w:rFonts w:ascii="新細明體" w:hAnsi="新細明體" w:cs="新細明體" w:hint="eastAsia"/>
                <w:kern w:val="0"/>
              </w:rPr>
              <w:t>月薪：</w:t>
            </w:r>
            <w:r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/>
                <w:kern w:val="0"/>
              </w:rPr>
              <w:t>0,</w:t>
            </w:r>
            <w:r w:rsidRPr="008D1E8E">
              <w:rPr>
                <w:rFonts w:ascii="新細明體" w:hAnsi="新細明體" w:cs="新細明體" w:hint="eastAsia"/>
                <w:kern w:val="0"/>
              </w:rPr>
              <w:t>000元</w:t>
            </w:r>
          </w:p>
          <w:p w14:paraId="1BF182B8" w14:textId="77777777" w:rsidR="001F62BC" w:rsidRPr="008D1E8E" w:rsidRDefault="001F62BC" w:rsidP="001F62B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+業績獎金</w:t>
            </w:r>
            <w:r>
              <w:rPr>
                <w:rFonts w:ascii="新細明體" w:hAnsi="新細明體" w:cs="新細明體"/>
                <w:kern w:val="0"/>
              </w:rPr>
              <w:br/>
              <w:t>+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油資2</w:t>
            </w:r>
            <w:r>
              <w:rPr>
                <w:rFonts w:ascii="新細明體" w:hAnsi="新細明體" w:cs="新細明體"/>
                <w:kern w:val="0"/>
              </w:rPr>
              <w:t>000</w:t>
            </w:r>
            <w:r>
              <w:rPr>
                <w:rFonts w:ascii="新細明體" w:hAnsi="新細明體" w:cs="新細明體" w:hint="eastAsia"/>
                <w:kern w:val="0"/>
              </w:rPr>
              <w:t>元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089C3" w14:textId="77777777" w:rsidR="001F62BC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■接受全職畢業生</w:t>
            </w:r>
          </w:p>
          <w:p w14:paraId="3021CB2B" w14:textId="77777777" w:rsidR="001F62BC" w:rsidRPr="008D1E8E" w:rsidRDefault="001F62BC" w:rsidP="001F62BC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■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男同學役畢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57C" w14:textId="77777777" w:rsidR="001F62BC" w:rsidRPr="008D1E8E" w:rsidRDefault="001F62BC" w:rsidP="001F62BC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8D1E8E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■</w:t>
            </w:r>
            <w:r w:rsidRPr="008D1E8E">
              <w:rPr>
                <w:rFonts w:ascii="新細明體" w:hAnsi="新細明體" w:cs="新細明體" w:hint="eastAsia"/>
                <w:kern w:val="0"/>
              </w:rPr>
              <w:t xml:space="preserve">不拘 </w:t>
            </w:r>
            <w:r>
              <w:rPr>
                <w:rFonts w:ascii="新細明體" w:hAnsi="新細明體" w:cs="新細明體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以下加分: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D1E8E">
              <w:rPr>
                <w:rFonts w:ascii="新細明體" w:hAnsi="新細明體" w:cs="新細明體" w:hint="eastAsia"/>
                <w:kern w:val="0"/>
              </w:rPr>
              <w:t>□國貿 □企管 □行銷</w:t>
            </w:r>
            <w:r w:rsidRPr="008D1E8E">
              <w:rPr>
                <w:rFonts w:ascii="新細明體" w:hAnsi="新細明體" w:cs="新細明體" w:hint="eastAsia"/>
                <w:kern w:val="0"/>
              </w:rPr>
              <w:br/>
              <w:t>□流通 □應外</w:t>
            </w:r>
          </w:p>
        </w:tc>
      </w:tr>
      <w:bookmarkEnd w:id="0"/>
    </w:tbl>
    <w:p w14:paraId="7CF81022" w14:textId="77777777" w:rsidR="001F62BC" w:rsidRPr="008D1E8E" w:rsidRDefault="001F62BC" w:rsidP="001F62BC"/>
    <w:p w14:paraId="0672722F" w14:textId="77777777" w:rsidR="00F70371" w:rsidRPr="001F62BC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F62BC" w:rsidSect="001F62BC">
      <w:footerReference w:type="default" r:id="rId7"/>
      <w:pgSz w:w="16838" w:h="11906" w:orient="landscape"/>
      <w:pgMar w:top="1080" w:right="1440" w:bottom="1080" w:left="144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1F93" w14:textId="77777777" w:rsidR="007070EE" w:rsidRDefault="007070EE" w:rsidP="00174C24">
      <w:r>
        <w:separator/>
      </w:r>
    </w:p>
  </w:endnote>
  <w:endnote w:type="continuationSeparator" w:id="0">
    <w:p w14:paraId="73A3AEB2" w14:textId="77777777" w:rsidR="007070EE" w:rsidRDefault="007070EE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9A67" w14:textId="77777777" w:rsidR="007070EE" w:rsidRDefault="007070EE" w:rsidP="00174C24">
      <w:r>
        <w:separator/>
      </w:r>
    </w:p>
  </w:footnote>
  <w:footnote w:type="continuationSeparator" w:id="0">
    <w:p w14:paraId="7BF02EE1" w14:textId="77777777" w:rsidR="007070EE" w:rsidRDefault="007070EE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9504552">
    <w:abstractNumId w:val="0"/>
  </w:num>
  <w:num w:numId="2" w16cid:durableId="97726253">
    <w:abstractNumId w:val="2"/>
  </w:num>
  <w:num w:numId="3" w16cid:durableId="136171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24"/>
    <w:rsid w:val="00066E3E"/>
    <w:rsid w:val="00122D99"/>
    <w:rsid w:val="0015398B"/>
    <w:rsid w:val="00174C24"/>
    <w:rsid w:val="001F62BC"/>
    <w:rsid w:val="003B12DA"/>
    <w:rsid w:val="0047571B"/>
    <w:rsid w:val="0048085B"/>
    <w:rsid w:val="005020EB"/>
    <w:rsid w:val="00596DCF"/>
    <w:rsid w:val="005B3BAE"/>
    <w:rsid w:val="006A433C"/>
    <w:rsid w:val="006C7799"/>
    <w:rsid w:val="007070EE"/>
    <w:rsid w:val="00790462"/>
    <w:rsid w:val="009C5ECE"/>
    <w:rsid w:val="00A67225"/>
    <w:rsid w:val="00A83CB2"/>
    <w:rsid w:val="00AB44EC"/>
    <w:rsid w:val="00B20339"/>
    <w:rsid w:val="00B65300"/>
    <w:rsid w:val="00C03EA5"/>
    <w:rsid w:val="00CC6151"/>
    <w:rsid w:val="00CD1FAE"/>
    <w:rsid w:val="00E05269"/>
    <w:rsid w:val="00E23395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  <w:style w:type="paragraph" w:customStyle="1" w:styleId="xxmsonormal">
    <w:name w:val="x_xmsonormal"/>
    <w:basedOn w:val="a"/>
    <w:rsid w:val="005B3B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arkdcqy2nwk4">
    <w:name w:val="markdcqy2nwk4"/>
    <w:basedOn w:val="a0"/>
    <w:rsid w:val="005B3BAE"/>
  </w:style>
  <w:style w:type="character" w:customStyle="1" w:styleId="markuovbdl3z9">
    <w:name w:val="markuovbdl3z9"/>
    <w:basedOn w:val="a0"/>
    <w:rsid w:val="005B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Jason Lai</cp:lastModifiedBy>
  <cp:revision>11</cp:revision>
  <dcterms:created xsi:type="dcterms:W3CDTF">2019-01-11T02:09:00Z</dcterms:created>
  <dcterms:modified xsi:type="dcterms:W3CDTF">2026-04-14T06:40:00Z</dcterms:modified>
</cp:coreProperties>
</file>